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AD" w:rsidRPr="002D5880" w:rsidRDefault="0083675E" w:rsidP="00E52EAD">
      <w:pPr>
        <w:autoSpaceDN w:val="0"/>
        <w:spacing w:line="525" w:lineRule="atLeast"/>
        <w:jc w:val="center"/>
        <w:rPr>
          <w:rFonts w:ascii="黑体" w:eastAsia="黑体" w:hAnsi="黑体" w:cs="宋体"/>
          <w:b/>
          <w:color w:val="000000"/>
          <w:sz w:val="44"/>
          <w:szCs w:val="44"/>
        </w:rPr>
      </w:pPr>
      <w:r w:rsidRPr="002D5880">
        <w:rPr>
          <w:rFonts w:ascii="黑体" w:eastAsia="黑体" w:hAnsi="黑体" w:cs="宋体" w:hint="eastAsia"/>
          <w:b/>
          <w:color w:val="000000"/>
          <w:sz w:val="44"/>
          <w:szCs w:val="44"/>
        </w:rPr>
        <w:t>2020年</w:t>
      </w:r>
      <w:r w:rsidR="00E52EAD" w:rsidRPr="00AE4D81">
        <w:rPr>
          <w:rFonts w:ascii="黑体" w:eastAsia="黑体" w:hAnsi="黑体" w:cs="宋体" w:hint="eastAsia"/>
          <w:b/>
          <w:color w:val="000000"/>
          <w:sz w:val="44"/>
          <w:szCs w:val="44"/>
        </w:rPr>
        <w:t>小学升初中</w:t>
      </w:r>
    </w:p>
    <w:p w:rsidR="00E52EAD" w:rsidRDefault="0083675E" w:rsidP="00A42480">
      <w:pPr>
        <w:autoSpaceDN w:val="0"/>
        <w:spacing w:line="525" w:lineRule="atLeast"/>
        <w:jc w:val="center"/>
        <w:rPr>
          <w:rFonts w:ascii="黑体" w:eastAsia="黑体" w:hAnsi="黑体" w:cs="宋体"/>
          <w:b/>
          <w:color w:val="000000"/>
          <w:sz w:val="44"/>
          <w:szCs w:val="44"/>
        </w:rPr>
      </w:pPr>
      <w:r w:rsidRPr="002D5880">
        <w:rPr>
          <w:rFonts w:ascii="黑体" w:eastAsia="黑体" w:hAnsi="黑体" w:cs="宋体" w:hint="eastAsia"/>
          <w:b/>
          <w:color w:val="000000"/>
          <w:sz w:val="44"/>
          <w:szCs w:val="44"/>
        </w:rPr>
        <w:t>音乐特长生专业测试细则</w:t>
      </w:r>
    </w:p>
    <w:p w:rsidR="00557357" w:rsidRDefault="00557357" w:rsidP="002D290D">
      <w:pPr>
        <w:pStyle w:val="a3"/>
        <w:widowControl/>
        <w:spacing w:line="460" w:lineRule="exact"/>
        <w:rPr>
          <w:rFonts w:asciiTheme="minorEastAsia" w:hAnsiTheme="minorEastAsia" w:cs="宋体" w:hint="eastAsia"/>
          <w:b/>
          <w:color w:val="000000"/>
          <w:sz w:val="28"/>
          <w:szCs w:val="28"/>
        </w:rPr>
      </w:pPr>
    </w:p>
    <w:p w:rsidR="0064347D" w:rsidRPr="0083675E" w:rsidRDefault="0083675E" w:rsidP="002D290D">
      <w:pPr>
        <w:pStyle w:val="a3"/>
        <w:widowControl/>
        <w:spacing w:line="460" w:lineRule="exact"/>
        <w:rPr>
          <w:rFonts w:asciiTheme="minorEastAsia" w:hAnsiTheme="minorEastAsia"/>
          <w:sz w:val="28"/>
          <w:szCs w:val="28"/>
        </w:rPr>
      </w:pPr>
      <w:r w:rsidRPr="0083675E">
        <w:rPr>
          <w:rFonts w:asciiTheme="minorEastAsia" w:hAnsiTheme="minorEastAsia" w:cs="宋体" w:hint="eastAsia"/>
          <w:b/>
          <w:color w:val="000000"/>
          <w:sz w:val="28"/>
          <w:szCs w:val="28"/>
        </w:rPr>
        <w:t>一、</w:t>
      </w:r>
      <w:r w:rsidR="004A3C98">
        <w:rPr>
          <w:rFonts w:asciiTheme="minorEastAsia" w:hAnsiTheme="minorEastAsia" w:cs="宋体" w:hint="eastAsia"/>
          <w:b/>
          <w:color w:val="000000"/>
          <w:sz w:val="28"/>
          <w:szCs w:val="28"/>
        </w:rPr>
        <w:t>测试</w:t>
      </w:r>
      <w:r w:rsidRPr="0083675E">
        <w:rPr>
          <w:rFonts w:asciiTheme="minorEastAsia" w:hAnsiTheme="minorEastAsia" w:cs="宋体" w:hint="eastAsia"/>
          <w:b/>
          <w:color w:val="000000"/>
          <w:sz w:val="28"/>
          <w:szCs w:val="28"/>
        </w:rPr>
        <w:t>类别：</w:t>
      </w:r>
    </w:p>
    <w:p w:rsidR="002D290D" w:rsidRDefault="0083675E" w:rsidP="002D290D">
      <w:pPr>
        <w:pStyle w:val="a3"/>
        <w:widowControl/>
        <w:numPr>
          <w:ilvl w:val="0"/>
          <w:numId w:val="2"/>
        </w:numPr>
        <w:tabs>
          <w:tab w:val="left" w:pos="360"/>
        </w:tabs>
        <w:spacing w:line="460" w:lineRule="exact"/>
        <w:rPr>
          <w:rFonts w:asciiTheme="minorEastAsia" w:hAnsiTheme="minorEastAsia"/>
          <w:sz w:val="28"/>
          <w:szCs w:val="28"/>
        </w:rPr>
      </w:pPr>
      <w:r w:rsidRPr="0083675E">
        <w:rPr>
          <w:rFonts w:asciiTheme="minorEastAsia" w:hAnsiTheme="minorEastAsia" w:cs="宋体" w:hint="eastAsia"/>
          <w:b/>
          <w:color w:val="000000"/>
          <w:sz w:val="28"/>
          <w:szCs w:val="28"/>
        </w:rPr>
        <w:t>声乐类：</w:t>
      </w:r>
      <w:r w:rsidR="00A42480">
        <w:rPr>
          <w:rFonts w:asciiTheme="minorEastAsia" w:hAnsiTheme="minorEastAsia" w:cs="宋体" w:hint="eastAsia"/>
          <w:color w:val="000000"/>
          <w:sz w:val="28"/>
          <w:szCs w:val="28"/>
        </w:rPr>
        <w:t>美声、民族、通俗、戏曲</w:t>
      </w:r>
      <w:r w:rsidR="00557357">
        <w:rPr>
          <w:rFonts w:asciiTheme="minorEastAsia" w:hAnsiTheme="minorEastAsia" w:cs="宋体" w:hint="eastAsia"/>
          <w:color w:val="000000"/>
          <w:sz w:val="28"/>
          <w:szCs w:val="28"/>
        </w:rPr>
        <w:t>；</w:t>
      </w:r>
    </w:p>
    <w:p w:rsidR="002D290D" w:rsidRDefault="0083675E" w:rsidP="002D290D">
      <w:pPr>
        <w:pStyle w:val="a3"/>
        <w:widowControl/>
        <w:numPr>
          <w:ilvl w:val="0"/>
          <w:numId w:val="2"/>
        </w:numPr>
        <w:tabs>
          <w:tab w:val="left" w:pos="360"/>
        </w:tabs>
        <w:spacing w:line="460" w:lineRule="exact"/>
        <w:rPr>
          <w:rFonts w:asciiTheme="minorEastAsia" w:hAnsiTheme="minorEastAsia"/>
          <w:sz w:val="28"/>
          <w:szCs w:val="28"/>
        </w:rPr>
      </w:pPr>
      <w:r w:rsidRPr="002D290D">
        <w:rPr>
          <w:rFonts w:asciiTheme="minorEastAsia" w:hAnsiTheme="minorEastAsia" w:cs="宋体" w:hint="eastAsia"/>
          <w:b/>
          <w:color w:val="000000"/>
          <w:sz w:val="28"/>
          <w:szCs w:val="28"/>
        </w:rPr>
        <w:t>键盘类：</w:t>
      </w:r>
      <w:r w:rsidR="00A42480" w:rsidRPr="002D290D">
        <w:rPr>
          <w:rFonts w:asciiTheme="minorEastAsia" w:hAnsiTheme="minorEastAsia" w:cs="宋体" w:hint="eastAsia"/>
          <w:color w:val="000000"/>
          <w:sz w:val="28"/>
          <w:szCs w:val="28"/>
        </w:rPr>
        <w:t>钢琴、手风琴、电子管风琴（不招收电子琴）</w:t>
      </w:r>
      <w:r w:rsidR="00557357">
        <w:rPr>
          <w:rFonts w:asciiTheme="minorEastAsia" w:hAnsiTheme="minorEastAsia" w:cs="宋体" w:hint="eastAsia"/>
          <w:color w:val="000000"/>
          <w:sz w:val="28"/>
          <w:szCs w:val="28"/>
        </w:rPr>
        <w:t>；</w:t>
      </w:r>
    </w:p>
    <w:p w:rsidR="00482FC6" w:rsidRPr="00AD7C1E" w:rsidRDefault="00482FC6" w:rsidP="00482FC6">
      <w:pPr>
        <w:pStyle w:val="a3"/>
        <w:widowControl/>
        <w:numPr>
          <w:ilvl w:val="0"/>
          <w:numId w:val="2"/>
        </w:numPr>
        <w:tabs>
          <w:tab w:val="left" w:pos="360"/>
        </w:tabs>
        <w:spacing w:line="440" w:lineRule="exact"/>
        <w:rPr>
          <w:rFonts w:asciiTheme="minorEastAsia" w:hAnsiTheme="minorEastAsia" w:cs="宋体"/>
          <w:color w:val="000000" w:themeColor="text1"/>
          <w:sz w:val="28"/>
          <w:szCs w:val="28"/>
        </w:rPr>
      </w:pPr>
      <w:r w:rsidRPr="00AD7C1E">
        <w:rPr>
          <w:rFonts w:asciiTheme="minorEastAsia" w:hAnsiTheme="minorEastAsia" w:cs="宋体" w:hint="eastAsia"/>
          <w:b/>
          <w:color w:val="000000" w:themeColor="text1"/>
          <w:sz w:val="28"/>
          <w:szCs w:val="28"/>
        </w:rPr>
        <w:t>西洋</w:t>
      </w:r>
      <w:r w:rsidR="00EF521A">
        <w:rPr>
          <w:rFonts w:asciiTheme="minorEastAsia" w:hAnsiTheme="minorEastAsia" w:cs="宋体" w:hint="eastAsia"/>
          <w:b/>
          <w:color w:val="000000" w:themeColor="text1"/>
          <w:sz w:val="28"/>
          <w:szCs w:val="28"/>
        </w:rPr>
        <w:t>器</w:t>
      </w:r>
      <w:r w:rsidRPr="00AD7C1E">
        <w:rPr>
          <w:rFonts w:asciiTheme="minorEastAsia" w:hAnsiTheme="minorEastAsia" w:cs="宋体" w:hint="eastAsia"/>
          <w:b/>
          <w:color w:val="000000" w:themeColor="text1"/>
          <w:sz w:val="28"/>
          <w:szCs w:val="28"/>
        </w:rPr>
        <w:t>乐：</w:t>
      </w:r>
      <w:r w:rsidRPr="00AD7C1E">
        <w:rPr>
          <w:rFonts w:asciiTheme="minorEastAsia" w:hAnsiTheme="minorEastAsia" w:cs="宋体" w:hint="eastAsia"/>
          <w:color w:val="000000" w:themeColor="text1"/>
          <w:sz w:val="28"/>
          <w:szCs w:val="28"/>
        </w:rPr>
        <w:t>小提琴、中提琴、大提琴、低音提琴、小号、长号、圆号、大号、长笛、单簧管、双簧管、大管、萨克斯、定音鼓、马林巴、行进鼓、架子鼓</w:t>
      </w:r>
      <w:r w:rsidR="00557357">
        <w:rPr>
          <w:rFonts w:asciiTheme="minorEastAsia" w:hAnsiTheme="minorEastAsia" w:cs="宋体" w:hint="eastAsia"/>
          <w:color w:val="000000" w:themeColor="text1"/>
          <w:sz w:val="28"/>
          <w:szCs w:val="28"/>
        </w:rPr>
        <w:t>；</w:t>
      </w:r>
    </w:p>
    <w:p w:rsidR="00482FC6" w:rsidRDefault="00EF521A" w:rsidP="00482FC6">
      <w:pPr>
        <w:pStyle w:val="a3"/>
        <w:widowControl/>
        <w:numPr>
          <w:ilvl w:val="0"/>
          <w:numId w:val="2"/>
        </w:numPr>
        <w:tabs>
          <w:tab w:val="left" w:pos="360"/>
        </w:tabs>
        <w:spacing w:line="440" w:lineRule="exact"/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 w:themeColor="text1"/>
          <w:sz w:val="28"/>
          <w:szCs w:val="28"/>
        </w:rPr>
        <w:t>民族器</w:t>
      </w:r>
      <w:r w:rsidR="00482FC6" w:rsidRPr="00AD7C1E">
        <w:rPr>
          <w:rFonts w:asciiTheme="minorEastAsia" w:hAnsiTheme="minorEastAsia" w:cs="宋体" w:hint="eastAsia"/>
          <w:b/>
          <w:color w:val="000000" w:themeColor="text1"/>
          <w:sz w:val="28"/>
          <w:szCs w:val="28"/>
        </w:rPr>
        <w:t>乐：</w:t>
      </w:r>
      <w:r w:rsidR="00482FC6" w:rsidRPr="00AD7C1E">
        <w:rPr>
          <w:rFonts w:asciiTheme="minorEastAsia" w:hAnsiTheme="minorEastAsia" w:cs="宋体" w:hint="eastAsia"/>
          <w:color w:val="000000" w:themeColor="text1"/>
          <w:sz w:val="28"/>
          <w:szCs w:val="28"/>
        </w:rPr>
        <w:t>二胡</w:t>
      </w:r>
      <w:r w:rsidR="00482FC6">
        <w:rPr>
          <w:rFonts w:asciiTheme="minorEastAsia" w:hAnsiTheme="minorEastAsia" w:cs="宋体" w:hint="eastAsia"/>
          <w:color w:val="000000"/>
          <w:sz w:val="28"/>
          <w:szCs w:val="28"/>
        </w:rPr>
        <w:t>、京胡、板胡、古筝、古琴、琵琶、柳琴、扬琴、竹笛、笙、阮、大阮、唢呐、排鼓、堂鼓</w:t>
      </w:r>
      <w:r w:rsidR="00557357">
        <w:rPr>
          <w:rFonts w:asciiTheme="minorEastAsia" w:hAnsiTheme="minorEastAsia" w:cs="宋体" w:hint="eastAsia"/>
          <w:color w:val="000000"/>
          <w:sz w:val="28"/>
          <w:szCs w:val="28"/>
        </w:rPr>
        <w:t>。</w:t>
      </w:r>
    </w:p>
    <w:p w:rsidR="0064347D" w:rsidRPr="0083675E" w:rsidRDefault="0083675E" w:rsidP="00557357">
      <w:pPr>
        <w:pStyle w:val="a3"/>
        <w:widowControl/>
        <w:numPr>
          <w:ilvl w:val="0"/>
          <w:numId w:val="7"/>
        </w:numPr>
        <w:spacing w:line="460" w:lineRule="exact"/>
        <w:rPr>
          <w:rFonts w:asciiTheme="minorEastAsia" w:hAnsiTheme="minorEastAsia"/>
          <w:sz w:val="28"/>
          <w:szCs w:val="28"/>
        </w:rPr>
      </w:pPr>
      <w:r w:rsidRPr="0083675E">
        <w:rPr>
          <w:rFonts w:asciiTheme="minorEastAsia" w:hAnsiTheme="minorEastAsia" w:cs="宋体" w:hint="eastAsia"/>
          <w:b/>
          <w:color w:val="000000"/>
          <w:sz w:val="28"/>
          <w:szCs w:val="28"/>
        </w:rPr>
        <w:t>测试内容：</w:t>
      </w:r>
    </w:p>
    <w:p w:rsidR="002D290D" w:rsidRDefault="00557357" w:rsidP="00557357">
      <w:pPr>
        <w:pStyle w:val="a3"/>
        <w:widowControl/>
        <w:spacing w:line="460" w:lineRule="exact"/>
        <w:rPr>
          <w:rFonts w:asciiTheme="minorEastAsia" w:hAnsiTheme="minorEastAsia"/>
          <w:sz w:val="28"/>
          <w:szCs w:val="28"/>
        </w:rPr>
      </w:pPr>
      <w:r w:rsidRPr="00557357">
        <w:rPr>
          <w:rFonts w:asciiTheme="minorEastAsia" w:hAnsiTheme="minorEastAsia" w:cs="宋体" w:hint="eastAsia"/>
          <w:b/>
          <w:color w:val="000000"/>
          <w:sz w:val="28"/>
          <w:szCs w:val="28"/>
        </w:rPr>
        <w:t>1.</w:t>
      </w:r>
      <w:r w:rsidR="00ED1250" w:rsidRPr="00557357">
        <w:rPr>
          <w:rFonts w:asciiTheme="minorEastAsia" w:hAnsiTheme="minorEastAsia" w:cs="宋体" w:hint="eastAsia"/>
          <w:b/>
          <w:color w:val="000000"/>
          <w:sz w:val="28"/>
          <w:szCs w:val="28"/>
        </w:rPr>
        <w:t>主项专业：</w:t>
      </w:r>
      <w:r w:rsidR="00ED1250">
        <w:rPr>
          <w:rFonts w:asciiTheme="minorEastAsia" w:hAnsiTheme="minorEastAsia" w:cs="宋体" w:hint="eastAsia"/>
          <w:color w:val="000000"/>
          <w:sz w:val="28"/>
          <w:szCs w:val="28"/>
        </w:rPr>
        <w:t>自选一首考试曲目，需伴奏音乐的考生</w:t>
      </w:r>
      <w:r w:rsidR="00EF521A">
        <w:rPr>
          <w:rFonts w:asciiTheme="minorEastAsia" w:hAnsiTheme="minorEastAsia" w:cs="宋体" w:hint="eastAsia"/>
          <w:color w:val="000000"/>
          <w:sz w:val="28"/>
          <w:szCs w:val="28"/>
        </w:rPr>
        <w:t>自带伴奏U盘（U盘</w:t>
      </w:r>
      <w:r w:rsidR="0083675E" w:rsidRPr="0083675E">
        <w:rPr>
          <w:rFonts w:asciiTheme="minorEastAsia" w:hAnsiTheme="minorEastAsia" w:cs="宋体" w:hint="eastAsia"/>
          <w:color w:val="000000"/>
          <w:sz w:val="28"/>
          <w:szCs w:val="28"/>
        </w:rPr>
        <w:t>只有</w:t>
      </w:r>
      <w:r w:rsidR="00A42480">
        <w:rPr>
          <w:rFonts w:asciiTheme="minorEastAsia" w:hAnsiTheme="minorEastAsia" w:cs="宋体" w:hint="eastAsia"/>
          <w:color w:val="000000"/>
          <w:sz w:val="28"/>
          <w:szCs w:val="28"/>
        </w:rPr>
        <w:t>一首</w:t>
      </w:r>
      <w:r w:rsidR="0083675E" w:rsidRPr="0083675E">
        <w:rPr>
          <w:rFonts w:asciiTheme="minorEastAsia" w:hAnsiTheme="minorEastAsia" w:cs="宋体" w:hint="eastAsia"/>
          <w:color w:val="000000"/>
          <w:sz w:val="28"/>
          <w:szCs w:val="28"/>
        </w:rPr>
        <w:t>考试曲目且MP3格式，消除原声），不得带伴奏人员进场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；</w:t>
      </w:r>
    </w:p>
    <w:p w:rsidR="0064347D" w:rsidRPr="002D290D" w:rsidRDefault="00557357" w:rsidP="00557357">
      <w:pPr>
        <w:pStyle w:val="a3"/>
        <w:widowControl/>
        <w:spacing w:line="460" w:lineRule="exact"/>
        <w:rPr>
          <w:rFonts w:asciiTheme="minorEastAsia" w:hAnsiTheme="minorEastAsia"/>
          <w:sz w:val="28"/>
          <w:szCs w:val="28"/>
        </w:rPr>
      </w:pPr>
      <w:r w:rsidRPr="00557357">
        <w:rPr>
          <w:rFonts w:asciiTheme="minorEastAsia" w:hAnsiTheme="minorEastAsia" w:cs="宋体" w:hint="eastAsia"/>
          <w:b/>
          <w:color w:val="000000"/>
          <w:sz w:val="28"/>
          <w:szCs w:val="28"/>
        </w:rPr>
        <w:t>2.</w:t>
      </w:r>
      <w:r w:rsidR="0083675E" w:rsidRPr="00557357">
        <w:rPr>
          <w:rFonts w:asciiTheme="minorEastAsia" w:hAnsiTheme="minorEastAsia" w:cs="宋体" w:hint="eastAsia"/>
          <w:b/>
          <w:color w:val="000000"/>
          <w:sz w:val="28"/>
          <w:szCs w:val="28"/>
        </w:rPr>
        <w:t>听音</w:t>
      </w:r>
      <w:r w:rsidR="00A42480" w:rsidRPr="00557357">
        <w:rPr>
          <w:rFonts w:asciiTheme="minorEastAsia" w:hAnsiTheme="minorEastAsia" w:cs="宋体" w:hint="eastAsia"/>
          <w:b/>
          <w:color w:val="000000"/>
          <w:sz w:val="28"/>
          <w:szCs w:val="28"/>
        </w:rPr>
        <w:t>面试</w:t>
      </w:r>
      <w:r w:rsidR="0083675E" w:rsidRPr="00557357">
        <w:rPr>
          <w:rFonts w:asciiTheme="minorEastAsia" w:hAnsiTheme="minorEastAsia" w:cs="宋体" w:hint="eastAsia"/>
          <w:b/>
          <w:color w:val="000000"/>
          <w:sz w:val="28"/>
          <w:szCs w:val="28"/>
        </w:rPr>
        <w:t>：</w:t>
      </w:r>
      <w:r w:rsidR="00A42480" w:rsidRPr="002D290D">
        <w:rPr>
          <w:rFonts w:asciiTheme="minorEastAsia" w:hAnsiTheme="minorEastAsia" w:cs="宋体" w:hint="eastAsia"/>
          <w:color w:val="000000"/>
          <w:sz w:val="28"/>
          <w:szCs w:val="28"/>
        </w:rPr>
        <w:t>包括</w:t>
      </w:r>
      <w:r w:rsidR="0083675E" w:rsidRPr="002D290D">
        <w:rPr>
          <w:rFonts w:asciiTheme="minorEastAsia" w:hAnsiTheme="minorEastAsia" w:cs="宋体" w:hint="eastAsia"/>
          <w:color w:val="000000"/>
          <w:sz w:val="28"/>
          <w:szCs w:val="28"/>
        </w:rPr>
        <w:t>单音、旋律模唱及节奏模仿。</w:t>
      </w:r>
    </w:p>
    <w:p w:rsidR="0064347D" w:rsidRPr="0083675E" w:rsidRDefault="00A42480" w:rsidP="002D290D">
      <w:pPr>
        <w:pStyle w:val="a3"/>
        <w:widowControl/>
        <w:spacing w:line="4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sz w:val="28"/>
          <w:szCs w:val="28"/>
        </w:rPr>
        <w:t>三</w:t>
      </w:r>
      <w:r w:rsidR="0083675E" w:rsidRPr="0083675E">
        <w:rPr>
          <w:rFonts w:asciiTheme="minorEastAsia" w:hAnsiTheme="minorEastAsia" w:cs="宋体" w:hint="eastAsia"/>
          <w:b/>
          <w:color w:val="000000"/>
          <w:sz w:val="28"/>
          <w:szCs w:val="28"/>
        </w:rPr>
        <w:t>、测试</w:t>
      </w:r>
      <w:r>
        <w:rPr>
          <w:rFonts w:asciiTheme="minorEastAsia" w:hAnsiTheme="minorEastAsia" w:cs="宋体" w:hint="eastAsia"/>
          <w:b/>
          <w:color w:val="000000"/>
          <w:sz w:val="28"/>
          <w:szCs w:val="28"/>
        </w:rPr>
        <w:t>程序</w:t>
      </w:r>
      <w:r w:rsidR="0083675E" w:rsidRPr="0083675E">
        <w:rPr>
          <w:rFonts w:asciiTheme="minorEastAsia" w:hAnsiTheme="minorEastAsia" w:cs="宋体" w:hint="eastAsia"/>
          <w:b/>
          <w:color w:val="000000"/>
          <w:sz w:val="28"/>
          <w:szCs w:val="28"/>
        </w:rPr>
        <w:t>：</w:t>
      </w:r>
    </w:p>
    <w:p w:rsidR="002D290D" w:rsidRDefault="00557357" w:rsidP="00557357">
      <w:pPr>
        <w:pStyle w:val="a3"/>
        <w:widowControl/>
        <w:spacing w:line="460" w:lineRule="exact"/>
        <w:rPr>
          <w:rFonts w:asciiTheme="minorEastAsia" w:hAnsiTheme="minorEastAsia"/>
          <w:sz w:val="28"/>
          <w:szCs w:val="28"/>
        </w:rPr>
      </w:pPr>
      <w:r w:rsidRPr="00557357">
        <w:rPr>
          <w:rFonts w:asciiTheme="minorEastAsia" w:hAnsiTheme="minorEastAsia" w:cs="宋体" w:hint="eastAsia"/>
          <w:b/>
          <w:color w:val="000000"/>
          <w:sz w:val="28"/>
          <w:szCs w:val="28"/>
        </w:rPr>
        <w:t>1.</w:t>
      </w:r>
      <w:r w:rsidR="0083675E" w:rsidRPr="00557357">
        <w:rPr>
          <w:rFonts w:asciiTheme="minorEastAsia" w:hAnsiTheme="minorEastAsia" w:cs="宋体" w:hint="eastAsia"/>
          <w:b/>
          <w:color w:val="000000"/>
          <w:sz w:val="28"/>
          <w:szCs w:val="28"/>
        </w:rPr>
        <w:t>初试</w:t>
      </w:r>
      <w:r w:rsidR="00A42480" w:rsidRPr="00557357">
        <w:rPr>
          <w:rFonts w:asciiTheme="minorEastAsia" w:hAnsiTheme="minorEastAsia" w:cs="宋体" w:hint="eastAsia"/>
          <w:b/>
          <w:color w:val="000000"/>
          <w:sz w:val="28"/>
          <w:szCs w:val="28"/>
        </w:rPr>
        <w:t>内容</w:t>
      </w:r>
      <w:r w:rsidR="0083675E" w:rsidRPr="00557357">
        <w:rPr>
          <w:rFonts w:asciiTheme="minorEastAsia" w:hAnsiTheme="minorEastAsia" w:cs="宋体" w:hint="eastAsia"/>
          <w:b/>
          <w:color w:val="000000"/>
          <w:sz w:val="28"/>
          <w:szCs w:val="28"/>
        </w:rPr>
        <w:t>：</w:t>
      </w:r>
      <w:r w:rsidR="00A42480" w:rsidRPr="0083675E">
        <w:rPr>
          <w:rFonts w:asciiTheme="minorEastAsia" w:hAnsiTheme="minorEastAsia" w:cs="宋体" w:hint="eastAsia"/>
          <w:color w:val="000000"/>
          <w:sz w:val="28"/>
          <w:szCs w:val="28"/>
        </w:rPr>
        <w:t>主项专业</w:t>
      </w:r>
      <w:r w:rsidR="00A42480">
        <w:rPr>
          <w:rFonts w:asciiTheme="minorEastAsia" w:hAnsiTheme="minorEastAsia" w:cs="宋体" w:hint="eastAsia"/>
          <w:color w:val="000000"/>
          <w:sz w:val="28"/>
          <w:szCs w:val="28"/>
        </w:rPr>
        <w:t>，</w:t>
      </w:r>
      <w:r w:rsidR="0083675E" w:rsidRPr="0083675E">
        <w:rPr>
          <w:rFonts w:asciiTheme="minorEastAsia" w:hAnsiTheme="minorEastAsia" w:cs="宋体" w:hint="eastAsia"/>
          <w:color w:val="000000"/>
          <w:sz w:val="28"/>
          <w:szCs w:val="28"/>
        </w:rPr>
        <w:t>根据主项专业测试成绩确定进入复试名单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；</w:t>
      </w:r>
    </w:p>
    <w:p w:rsidR="004B32E7" w:rsidRPr="004B32E7" w:rsidRDefault="00557357" w:rsidP="00557357">
      <w:pPr>
        <w:pStyle w:val="a3"/>
        <w:widowControl/>
        <w:spacing w:line="460" w:lineRule="exact"/>
        <w:rPr>
          <w:rFonts w:asciiTheme="minorEastAsia" w:hAnsiTheme="minorEastAsia"/>
          <w:sz w:val="28"/>
          <w:szCs w:val="28"/>
        </w:rPr>
      </w:pPr>
      <w:r w:rsidRPr="00557357">
        <w:rPr>
          <w:rFonts w:asciiTheme="minorEastAsia" w:hAnsiTheme="minorEastAsia" w:cs="宋体" w:hint="eastAsia"/>
          <w:b/>
          <w:color w:val="000000"/>
          <w:sz w:val="28"/>
          <w:szCs w:val="28"/>
        </w:rPr>
        <w:t>2.</w:t>
      </w:r>
      <w:r w:rsidR="0083675E" w:rsidRPr="00557357">
        <w:rPr>
          <w:rFonts w:asciiTheme="minorEastAsia" w:hAnsiTheme="minorEastAsia" w:cs="宋体" w:hint="eastAsia"/>
          <w:b/>
          <w:color w:val="000000"/>
          <w:sz w:val="28"/>
          <w:szCs w:val="28"/>
        </w:rPr>
        <w:t>复试</w:t>
      </w:r>
      <w:r w:rsidR="00A42480" w:rsidRPr="00557357">
        <w:rPr>
          <w:rFonts w:asciiTheme="minorEastAsia" w:hAnsiTheme="minorEastAsia" w:cs="宋体" w:hint="eastAsia"/>
          <w:b/>
          <w:color w:val="000000"/>
          <w:sz w:val="28"/>
          <w:szCs w:val="28"/>
        </w:rPr>
        <w:t>内容</w:t>
      </w:r>
      <w:r w:rsidR="0083675E" w:rsidRPr="00557357">
        <w:rPr>
          <w:rFonts w:asciiTheme="minorEastAsia" w:hAnsiTheme="minorEastAsia" w:cs="宋体" w:hint="eastAsia"/>
          <w:b/>
          <w:color w:val="000000"/>
          <w:sz w:val="28"/>
          <w:szCs w:val="28"/>
        </w:rPr>
        <w:t>：</w:t>
      </w:r>
      <w:r w:rsidR="004B32E7">
        <w:rPr>
          <w:rFonts w:asciiTheme="minorEastAsia" w:hAnsiTheme="minorEastAsia" w:cs="宋体" w:hint="eastAsia"/>
          <w:color w:val="000000"/>
          <w:sz w:val="28"/>
          <w:szCs w:val="28"/>
        </w:rPr>
        <w:t>单音、旋律模唱及节奏模仿。</w:t>
      </w:r>
    </w:p>
    <w:p w:rsidR="0064347D" w:rsidRPr="004B32E7" w:rsidRDefault="00A42480" w:rsidP="004B32E7">
      <w:pPr>
        <w:pStyle w:val="a3"/>
        <w:widowControl/>
        <w:spacing w:line="460" w:lineRule="exac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4B32E7">
        <w:rPr>
          <w:rFonts w:asciiTheme="minorEastAsia" w:hAnsiTheme="minorEastAsia" w:cs="宋体" w:hint="eastAsia"/>
          <w:b/>
          <w:color w:val="000000"/>
          <w:sz w:val="28"/>
          <w:szCs w:val="28"/>
        </w:rPr>
        <w:t>四</w:t>
      </w:r>
      <w:r w:rsidR="0083675E" w:rsidRPr="004B32E7">
        <w:rPr>
          <w:rFonts w:asciiTheme="minorEastAsia" w:hAnsiTheme="minorEastAsia" w:cs="宋体" w:hint="eastAsia"/>
          <w:b/>
          <w:color w:val="000000"/>
          <w:sz w:val="28"/>
          <w:szCs w:val="28"/>
        </w:rPr>
        <w:t>、</w:t>
      </w:r>
      <w:r w:rsidRPr="004B32E7">
        <w:rPr>
          <w:rFonts w:asciiTheme="minorEastAsia" w:hAnsiTheme="minorEastAsia" w:cs="宋体" w:hint="eastAsia"/>
          <w:b/>
          <w:color w:val="000000"/>
          <w:sz w:val="28"/>
          <w:szCs w:val="28"/>
        </w:rPr>
        <w:t>测试</w:t>
      </w:r>
      <w:r w:rsidR="0083675E" w:rsidRPr="004B32E7">
        <w:rPr>
          <w:rFonts w:asciiTheme="minorEastAsia" w:hAnsiTheme="minorEastAsia" w:cs="宋体" w:hint="eastAsia"/>
          <w:b/>
          <w:color w:val="000000"/>
          <w:sz w:val="28"/>
          <w:szCs w:val="28"/>
        </w:rPr>
        <w:t>分值：</w:t>
      </w:r>
    </w:p>
    <w:p w:rsidR="0064347D" w:rsidRPr="0083675E" w:rsidRDefault="00A42480" w:rsidP="00557357">
      <w:pPr>
        <w:pStyle w:val="a3"/>
        <w:widowControl/>
        <w:spacing w:line="4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/>
          <w:sz w:val="28"/>
          <w:szCs w:val="28"/>
        </w:rPr>
        <w:t>总分值</w:t>
      </w:r>
      <w:r w:rsidRPr="00A42480">
        <w:rPr>
          <w:rFonts w:asciiTheme="minorEastAsia" w:hAnsiTheme="minorEastAsia" w:cs="宋体" w:hint="eastAsia"/>
          <w:bCs/>
          <w:color w:val="000000"/>
          <w:sz w:val="28"/>
          <w:szCs w:val="28"/>
        </w:rPr>
        <w:t>120分，其中</w:t>
      </w:r>
      <w:r w:rsidR="0083675E" w:rsidRPr="0083675E">
        <w:rPr>
          <w:rFonts w:asciiTheme="minorEastAsia" w:hAnsiTheme="minorEastAsia" w:cs="宋体" w:hint="eastAsia"/>
          <w:bCs/>
          <w:color w:val="000000"/>
          <w:sz w:val="28"/>
          <w:szCs w:val="28"/>
        </w:rPr>
        <w:t>主项专业100分，听音20分。</w:t>
      </w:r>
    </w:p>
    <w:p w:rsidR="0064347D" w:rsidRPr="009976DB" w:rsidRDefault="0064347D" w:rsidP="004A3C98">
      <w:pPr>
        <w:pStyle w:val="a3"/>
        <w:widowControl/>
        <w:spacing w:line="460" w:lineRule="exact"/>
        <w:ind w:left="420"/>
        <w:rPr>
          <w:rFonts w:asciiTheme="minorEastAsia" w:hAnsiTheme="minorEastAsia" w:cs="宋体"/>
          <w:bCs/>
          <w:color w:val="000000"/>
          <w:sz w:val="28"/>
          <w:szCs w:val="28"/>
        </w:rPr>
      </w:pPr>
    </w:p>
    <w:sectPr w:rsidR="0064347D" w:rsidRPr="009976DB" w:rsidSect="00557357">
      <w:pgSz w:w="11906" w:h="16838"/>
      <w:pgMar w:top="1985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CF" w:rsidRDefault="009D65CF" w:rsidP="009F1D3C">
      <w:r>
        <w:separator/>
      </w:r>
    </w:p>
  </w:endnote>
  <w:endnote w:type="continuationSeparator" w:id="0">
    <w:p w:rsidR="009D65CF" w:rsidRDefault="009D65CF" w:rsidP="009F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CF" w:rsidRDefault="009D65CF" w:rsidP="009F1D3C">
      <w:r>
        <w:separator/>
      </w:r>
    </w:p>
  </w:footnote>
  <w:footnote w:type="continuationSeparator" w:id="0">
    <w:p w:rsidR="009D65CF" w:rsidRDefault="009D65CF" w:rsidP="009F1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BE85"/>
    <w:multiLevelType w:val="singleLevel"/>
    <w:tmpl w:val="0535BE8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A9C1A47"/>
    <w:multiLevelType w:val="hybridMultilevel"/>
    <w:tmpl w:val="9EBE64A8"/>
    <w:lvl w:ilvl="0" w:tplc="6916E5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1B2580"/>
    <w:multiLevelType w:val="hybridMultilevel"/>
    <w:tmpl w:val="99827CA0"/>
    <w:lvl w:ilvl="0" w:tplc="6916E5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1F2E21"/>
    <w:multiLevelType w:val="hybridMultilevel"/>
    <w:tmpl w:val="0DC0EE44"/>
    <w:lvl w:ilvl="0" w:tplc="8924B958">
      <w:start w:val="2"/>
      <w:numFmt w:val="japaneseCounting"/>
      <w:lvlText w:val="%1、"/>
      <w:lvlJc w:val="left"/>
      <w:pPr>
        <w:ind w:left="720" w:hanging="720"/>
      </w:pPr>
      <w:rPr>
        <w:rFonts w:cs="宋体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CA2E4F"/>
    <w:multiLevelType w:val="multilevel"/>
    <w:tmpl w:val="32CA2E4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623DC1"/>
    <w:multiLevelType w:val="hybridMultilevel"/>
    <w:tmpl w:val="B372A40A"/>
    <w:lvl w:ilvl="0" w:tplc="6916E5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F75273"/>
    <w:multiLevelType w:val="hybridMultilevel"/>
    <w:tmpl w:val="777E831E"/>
    <w:lvl w:ilvl="0" w:tplc="6916E5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47D"/>
    <w:rsid w:val="000272BC"/>
    <w:rsid w:val="00045748"/>
    <w:rsid w:val="00103B8E"/>
    <w:rsid w:val="00145FCF"/>
    <w:rsid w:val="00206E90"/>
    <w:rsid w:val="00235355"/>
    <w:rsid w:val="00235B57"/>
    <w:rsid w:val="0026755A"/>
    <w:rsid w:val="002A1D57"/>
    <w:rsid w:val="002D290D"/>
    <w:rsid w:val="002D5880"/>
    <w:rsid w:val="00482FC6"/>
    <w:rsid w:val="004A3C98"/>
    <w:rsid w:val="004B32E7"/>
    <w:rsid w:val="00557357"/>
    <w:rsid w:val="005A7EAD"/>
    <w:rsid w:val="0064347D"/>
    <w:rsid w:val="006B6BA1"/>
    <w:rsid w:val="00744493"/>
    <w:rsid w:val="0077296B"/>
    <w:rsid w:val="0083675E"/>
    <w:rsid w:val="0090232F"/>
    <w:rsid w:val="009845FA"/>
    <w:rsid w:val="009976DB"/>
    <w:rsid w:val="009D65CF"/>
    <w:rsid w:val="009F1D3C"/>
    <w:rsid w:val="009F5436"/>
    <w:rsid w:val="00A36E05"/>
    <w:rsid w:val="00A42480"/>
    <w:rsid w:val="00A46E46"/>
    <w:rsid w:val="00A70F94"/>
    <w:rsid w:val="00A92FC9"/>
    <w:rsid w:val="00AD7C1E"/>
    <w:rsid w:val="00AE4D81"/>
    <w:rsid w:val="00BB2238"/>
    <w:rsid w:val="00C343E0"/>
    <w:rsid w:val="00C9301A"/>
    <w:rsid w:val="00E52EAD"/>
    <w:rsid w:val="00E87C5D"/>
    <w:rsid w:val="00ED1250"/>
    <w:rsid w:val="00EF521A"/>
    <w:rsid w:val="00F758BA"/>
    <w:rsid w:val="00FB3FE6"/>
    <w:rsid w:val="18D12CB8"/>
    <w:rsid w:val="7315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B8E"/>
    <w:rPr>
      <w:sz w:val="24"/>
    </w:rPr>
  </w:style>
  <w:style w:type="character" w:styleId="a4">
    <w:name w:val="FollowedHyperlink"/>
    <w:basedOn w:val="a0"/>
    <w:rsid w:val="00103B8E"/>
    <w:rPr>
      <w:color w:val="345292"/>
      <w:u w:val="none"/>
    </w:rPr>
  </w:style>
  <w:style w:type="character" w:styleId="a5">
    <w:name w:val="Emphasis"/>
    <w:basedOn w:val="a0"/>
    <w:qFormat/>
    <w:rsid w:val="00103B8E"/>
  </w:style>
  <w:style w:type="character" w:styleId="HTML">
    <w:name w:val="HTML Definition"/>
    <w:basedOn w:val="a0"/>
    <w:rsid w:val="00103B8E"/>
  </w:style>
  <w:style w:type="character" w:styleId="HTML0">
    <w:name w:val="HTML Variable"/>
    <w:basedOn w:val="a0"/>
    <w:rsid w:val="00103B8E"/>
  </w:style>
  <w:style w:type="character" w:styleId="a6">
    <w:name w:val="Hyperlink"/>
    <w:basedOn w:val="a0"/>
    <w:rsid w:val="00103B8E"/>
    <w:rPr>
      <w:color w:val="345292"/>
      <w:u w:val="none"/>
    </w:rPr>
  </w:style>
  <w:style w:type="character" w:styleId="HTML1">
    <w:name w:val="HTML Code"/>
    <w:basedOn w:val="a0"/>
    <w:rsid w:val="00103B8E"/>
    <w:rPr>
      <w:rFonts w:ascii="Courier New" w:hAnsi="Courier New"/>
      <w:sz w:val="20"/>
      <w:bdr w:val="none" w:sz="0" w:space="0" w:color="auto"/>
    </w:rPr>
  </w:style>
  <w:style w:type="character" w:styleId="HTML2">
    <w:name w:val="HTML Cite"/>
    <w:basedOn w:val="a0"/>
    <w:rsid w:val="00103B8E"/>
  </w:style>
  <w:style w:type="character" w:customStyle="1" w:styleId="datetime">
    <w:name w:val="datetime"/>
    <w:basedOn w:val="a0"/>
    <w:rsid w:val="00103B8E"/>
  </w:style>
  <w:style w:type="character" w:customStyle="1" w:styleId="datetime1">
    <w:name w:val="datetime1"/>
    <w:basedOn w:val="a0"/>
    <w:rsid w:val="00103B8E"/>
  </w:style>
  <w:style w:type="character" w:customStyle="1" w:styleId="datetime2">
    <w:name w:val="datetime2"/>
    <w:basedOn w:val="a0"/>
    <w:rsid w:val="00103B8E"/>
  </w:style>
  <w:style w:type="character" w:customStyle="1" w:styleId="missingdata">
    <w:name w:val="missing_data"/>
    <w:basedOn w:val="a0"/>
    <w:rsid w:val="00103B8E"/>
    <w:rPr>
      <w:color w:val="FF0000"/>
    </w:rPr>
  </w:style>
  <w:style w:type="paragraph" w:styleId="a7">
    <w:name w:val="List Paragraph"/>
    <w:basedOn w:val="a"/>
    <w:uiPriority w:val="34"/>
    <w:qFormat/>
    <w:rsid w:val="00045748"/>
    <w:pPr>
      <w:ind w:firstLineChars="200" w:firstLine="420"/>
    </w:pPr>
    <w:rPr>
      <w:szCs w:val="22"/>
    </w:rPr>
  </w:style>
  <w:style w:type="paragraph" w:styleId="a8">
    <w:name w:val="header"/>
    <w:basedOn w:val="a"/>
    <w:link w:val="Char"/>
    <w:rsid w:val="009F1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F1D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9F1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9F1D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25</Characters>
  <Application>Microsoft Office Word</Application>
  <DocSecurity>0</DocSecurity>
  <Lines>1</Lines>
  <Paragraphs>1</Paragraphs>
  <ScaleCrop>false</ScaleCrop>
  <Company> 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yylr</dc:creator>
  <cp:lastModifiedBy>wxbxd</cp:lastModifiedBy>
  <cp:revision>16</cp:revision>
  <dcterms:created xsi:type="dcterms:W3CDTF">2019-11-15T06:30:00Z</dcterms:created>
  <dcterms:modified xsi:type="dcterms:W3CDTF">2019-12-25T01:22:00Z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